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附件：</w:t>
      </w:r>
    </w:p>
    <w:p>
      <w:pPr>
        <w:spacing w:after="0" w:line="560" w:lineRule="exact"/>
        <w:ind w:firstLine="560" w:firstLineChars="200"/>
        <w:jc w:val="center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中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标结果公示</w:t>
      </w:r>
    </w:p>
    <w:p>
      <w:pPr>
        <w:spacing w:after="0" w:line="560" w:lineRule="exact"/>
        <w:rPr>
          <w:rFonts w:ascii="仿宋_GB2312" w:eastAsia="仿宋_GB2312"/>
          <w:spacing w:val="-20"/>
          <w:sz w:val="28"/>
          <w:szCs w:val="32"/>
        </w:rPr>
      </w:pPr>
      <w:r>
        <w:rPr>
          <w:rFonts w:hint="eastAsia" w:ascii="仿宋_GB2312" w:eastAsia="仿宋_GB2312"/>
          <w:spacing w:val="-20"/>
          <w:sz w:val="28"/>
          <w:szCs w:val="32"/>
        </w:rPr>
        <w:t>编制单位：中国热带农业科学院湛江实验站</w:t>
      </w:r>
    </w:p>
    <w:tbl>
      <w:tblPr>
        <w:tblStyle w:val="5"/>
        <w:tblW w:w="50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618"/>
        <w:gridCol w:w="959"/>
        <w:gridCol w:w="1454"/>
        <w:gridCol w:w="1312"/>
        <w:gridCol w:w="1938"/>
        <w:gridCol w:w="1550"/>
        <w:gridCol w:w="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2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bookmarkStart w:id="0" w:name="_Hlk4580152"/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序号</w:t>
            </w: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承租标的物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eastAsia="zh-CN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（m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）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val="en-US" w:eastAsia="zh-CN"/>
              </w:rPr>
              <w:t>标人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排序</w:t>
            </w:r>
          </w:p>
        </w:tc>
        <w:tc>
          <w:tcPr>
            <w:tcW w:w="6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租金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元/m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˙月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）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租期（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）</w:t>
            </w:r>
          </w:p>
        </w:tc>
        <w:tc>
          <w:tcPr>
            <w:tcW w:w="13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</w:trPr>
        <w:tc>
          <w:tcPr>
            <w:tcW w:w="260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bookmarkStart w:id="1" w:name="OLE_LINK2"/>
            <w:bookmarkStart w:id="2" w:name="OLE_LINK1"/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5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霞山区解放西路 20号岭南综合楼七层</w:t>
            </w:r>
          </w:p>
        </w:tc>
        <w:tc>
          <w:tcPr>
            <w:tcW w:w="331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558.17</w:t>
            </w:r>
          </w:p>
        </w:tc>
        <w:tc>
          <w:tcPr>
            <w:tcW w:w="503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  <w:t>湛江市第二中医医院</w:t>
            </w:r>
          </w:p>
        </w:tc>
        <w:tc>
          <w:tcPr>
            <w:tcW w:w="453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670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36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8" w:type="pct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装修免租期2个月，第2年起租金逐年递增3%</w:t>
            </w:r>
          </w:p>
        </w:tc>
      </w:tr>
      <w:bookmarkEnd w:id="0"/>
    </w:tbl>
    <w:p>
      <w:pPr>
        <w:spacing w:after="0" w:line="560" w:lineRule="exact"/>
        <w:jc w:val="center"/>
      </w:pP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 xml:space="preserve">填表人： 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/>
        </w:rPr>
        <w:t>江杨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 xml:space="preserve">                    联系电话：0759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/>
        </w:rPr>
        <w:t>-2090383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 xml:space="preserve">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 xml:space="preserve"> 填表日期：20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</w:rPr>
        <w:t>日</w:t>
      </w:r>
      <w:bookmarkEnd w:id="1"/>
      <w:bookmarkEnd w:id="2"/>
    </w:p>
    <w:p>
      <w:bookmarkStart w:id="3" w:name="_GoBack"/>
      <w:bookmarkEnd w:id="3"/>
    </w:p>
    <w:sectPr>
      <w:pgSz w:w="16838" w:h="11906" w:orient="landscape"/>
      <w:pgMar w:top="1287" w:right="1440" w:bottom="1287" w:left="1440" w:header="709" w:footer="709" w:gutter="0"/>
      <w:cols w:space="708" w:num="1"/>
      <w:titlePg/>
      <w:docGrid w:type="linesAndChar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ODdlMDZmNTFjMWU3YTg4MDkxMDhiMjEwZmRjMjkifQ=="/>
  </w:docVars>
  <w:rsids>
    <w:rsidRoot w:val="7E392486"/>
    <w:rsid w:val="05DD0258"/>
    <w:rsid w:val="75363D74"/>
    <w:rsid w:val="7E3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2023-10-27T07:13:00Z</dcterms:created>
  <dc:creator>风淡云清</dc:creator>
  <cp:lastModifiedBy>风淡云清</cp:lastModifiedBy>
  <dcterms:modified xsi:type="dcterms:W3CDTF">2023-10-27T07:15:00Z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464C30B0D8524E00A2D573A0F328BE00_11</vt:lpwstr>
  </property>
</Properties>
</file>