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96DF">
      <w:pPr>
        <w:spacing w:line="360" w:lineRule="auto"/>
        <w:jc w:val="left"/>
        <w:rPr>
          <w:rFonts w:hint="default" w:eastAsia="仿宋_GB2312"/>
          <w:b/>
          <w:kern w:val="10"/>
          <w:sz w:val="32"/>
          <w:szCs w:val="32"/>
          <w:lang w:val="en-US" w:eastAsia="zh-CN"/>
        </w:rPr>
      </w:pPr>
      <w:r>
        <w:rPr>
          <w:rFonts w:hint="eastAsia" w:eastAsia="仿宋_GB2312"/>
          <w:b/>
          <w:kern w:val="10"/>
          <w:sz w:val="32"/>
          <w:szCs w:val="32"/>
          <w:lang w:val="en-US" w:eastAsia="zh-CN"/>
        </w:rPr>
        <w:t>附件1</w:t>
      </w:r>
    </w:p>
    <w:p w14:paraId="1A0355E4">
      <w:pPr>
        <w:spacing w:line="360" w:lineRule="auto"/>
        <w:jc w:val="center"/>
        <w:rPr>
          <w:rFonts w:eastAsia="方正小标宋简体"/>
          <w:bCs/>
          <w:kern w:val="10"/>
          <w:sz w:val="44"/>
          <w:szCs w:val="44"/>
        </w:rPr>
      </w:pPr>
    </w:p>
    <w:p w14:paraId="59AD14F2">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2045_WPSOffice_Level1"/>
      <w:bookmarkStart w:id="1" w:name="_Toc16398_WPSOffice_Level1"/>
    </w:p>
    <w:p w14:paraId="7395969A">
      <w:pPr>
        <w:snapToGrid w:val="0"/>
        <w:spacing w:line="520" w:lineRule="exact"/>
        <w:ind w:firstLine="640" w:firstLineChars="200"/>
        <w:rPr>
          <w:rFonts w:eastAsia="仿宋_GB2312"/>
          <w:sz w:val="32"/>
          <w:szCs w:val="32"/>
        </w:rPr>
      </w:pPr>
    </w:p>
    <w:p w14:paraId="5D2A5F70">
      <w:pPr>
        <w:snapToGrid w:val="0"/>
        <w:spacing w:line="52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val="en-US" w:eastAsia="zh-CN"/>
        </w:rPr>
        <w:t>本人（单位）</w:t>
      </w:r>
      <w:r>
        <w:rPr>
          <w:rFonts w:eastAsia="仿宋_GB2312"/>
          <w:sz w:val="32"/>
          <w:szCs w:val="32"/>
        </w:rPr>
        <w:t>参加</w:t>
      </w:r>
      <w:r>
        <w:rPr>
          <w:rFonts w:hint="default" w:eastAsia="仿宋_GB2312"/>
          <w:sz w:val="32"/>
          <w:szCs w:val="32"/>
          <w:lang w:val="en-US" w:eastAsia="zh-CN"/>
        </w:rPr>
        <w:t>霞山区华欣路6号科研培训学员集体宿舍楼首层东</w:t>
      </w:r>
      <w:r>
        <w:rPr>
          <w:rFonts w:hint="eastAsia" w:eastAsia="仿宋_GB2312"/>
          <w:sz w:val="32"/>
          <w:szCs w:val="32"/>
          <w:lang w:val="en-US" w:eastAsia="zh-CN"/>
        </w:rPr>
        <w:t>3-5</w:t>
      </w:r>
      <w:r>
        <w:rPr>
          <w:rFonts w:hint="default" w:eastAsia="仿宋_GB2312"/>
          <w:sz w:val="32"/>
          <w:szCs w:val="32"/>
          <w:lang w:val="en-US" w:eastAsia="zh-CN"/>
        </w:rPr>
        <w:t>号铺面</w:t>
      </w:r>
      <w:r>
        <w:rPr>
          <w:rFonts w:hint="eastAsia" w:eastAsia="仿宋_GB2312"/>
          <w:sz w:val="32"/>
          <w:szCs w:val="32"/>
          <w:lang w:val="en-US" w:eastAsia="zh-CN"/>
        </w:rPr>
        <w:t>建筑面积330.05平方米房屋</w:t>
      </w:r>
      <w:r>
        <w:rPr>
          <w:rFonts w:eastAsia="仿宋_GB2312"/>
          <w:sz w:val="32"/>
          <w:szCs w:val="32"/>
        </w:rPr>
        <w:t>投标</w:t>
      </w:r>
      <w:r>
        <w:rPr>
          <w:rFonts w:hint="eastAsia" w:eastAsia="仿宋_GB2312"/>
          <w:sz w:val="32"/>
          <w:szCs w:val="32"/>
          <w:lang w:eastAsia="zh-CN"/>
        </w:rPr>
        <w:t>，拟</w:t>
      </w:r>
      <w:r>
        <w:rPr>
          <w:rFonts w:eastAsia="仿宋_GB2312"/>
          <w:sz w:val="32"/>
          <w:szCs w:val="32"/>
        </w:rPr>
        <w:t>承租</w:t>
      </w:r>
      <w:r>
        <w:rPr>
          <w:rFonts w:hint="eastAsia" w:eastAsia="仿宋_GB2312"/>
          <w:sz w:val="32"/>
          <w:szCs w:val="32"/>
          <w:u w:val="single"/>
          <w:lang w:val="en-US" w:eastAsia="zh-CN"/>
        </w:rPr>
        <w:t xml:space="preserve">   </w:t>
      </w:r>
      <w:r>
        <w:rPr>
          <w:rFonts w:hint="eastAsia" w:eastAsia="仿宋_GB2312"/>
          <w:sz w:val="32"/>
          <w:szCs w:val="32"/>
          <w:lang w:val="en-US" w:eastAsia="zh-CN"/>
        </w:rPr>
        <w:t>年</w:t>
      </w:r>
      <w:r>
        <w:rPr>
          <w:rFonts w:eastAsia="仿宋_GB2312"/>
          <w:sz w:val="32"/>
          <w:szCs w:val="32"/>
        </w:rPr>
        <w:t>。</w:t>
      </w:r>
    </w:p>
    <w:p w14:paraId="31090FE6">
      <w:pPr>
        <w:snapToGrid w:val="0"/>
        <w:spacing w:line="52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val="en-US" w:eastAsia="zh-CN"/>
        </w:rPr>
        <w:t>本人（单位）</w:t>
      </w:r>
      <w:r>
        <w:rPr>
          <w:rFonts w:eastAsia="仿宋_GB2312"/>
          <w:sz w:val="32"/>
          <w:szCs w:val="32"/>
        </w:rPr>
        <w:t>同意支付租金为每月每平方米</w:t>
      </w:r>
      <w:r>
        <w:rPr>
          <w:rFonts w:eastAsia="仿宋_GB2312"/>
          <w:sz w:val="32"/>
          <w:szCs w:val="32"/>
          <w:u w:val="single"/>
        </w:rPr>
        <w:t xml:space="preserve">    </w:t>
      </w:r>
      <w:r>
        <w:rPr>
          <w:rFonts w:eastAsia="仿宋_GB2312"/>
          <w:sz w:val="32"/>
          <w:szCs w:val="32"/>
          <w:u w:val="none"/>
        </w:rPr>
        <w:t>元</w:t>
      </w:r>
      <w:r>
        <w:rPr>
          <w:rFonts w:hint="eastAsia" w:eastAsia="仿宋_GB2312"/>
          <w:sz w:val="32"/>
          <w:szCs w:val="32"/>
          <w:u w:val="none"/>
          <w:lang w:eastAsia="zh-CN"/>
        </w:rPr>
        <w:t>，</w:t>
      </w:r>
      <w:r>
        <w:rPr>
          <w:rFonts w:hint="eastAsia" w:eastAsia="仿宋_GB2312"/>
          <w:sz w:val="32"/>
          <w:szCs w:val="32"/>
          <w:u w:val="none"/>
          <w:lang w:val="en-US" w:eastAsia="zh-CN"/>
        </w:rPr>
        <w:t>月</w:t>
      </w:r>
      <w:r>
        <w:rPr>
          <w:rFonts w:hint="eastAsia" w:eastAsia="仿宋_GB2312"/>
          <w:sz w:val="32"/>
          <w:szCs w:val="32"/>
          <w:u w:val="none"/>
          <w:lang w:eastAsia="zh-CN"/>
        </w:rPr>
        <w:t>租金人民币（大写）</w:t>
      </w:r>
      <w:r>
        <w:rPr>
          <w:rFonts w:hint="eastAsia" w:eastAsia="仿宋_GB2312"/>
          <w:sz w:val="32"/>
          <w:szCs w:val="32"/>
          <w:u w:val="single"/>
          <w:lang w:val="en-US" w:eastAsia="zh-CN"/>
        </w:rPr>
        <w:t xml:space="preserve">                       </w:t>
      </w:r>
      <w:r>
        <w:rPr>
          <w:rFonts w:eastAsia="仿宋_GB2312"/>
          <w:sz w:val="32"/>
          <w:szCs w:val="32"/>
          <w:u w:val="single"/>
        </w:rPr>
        <w:t>（￥        ）</w:t>
      </w:r>
      <w:r>
        <w:rPr>
          <w:rFonts w:eastAsia="仿宋_GB2312"/>
          <w:sz w:val="32"/>
          <w:szCs w:val="32"/>
        </w:rPr>
        <w:t>，</w:t>
      </w:r>
      <w:r>
        <w:rPr>
          <w:rFonts w:hint="eastAsia" w:eastAsia="仿宋_GB2312"/>
          <w:sz w:val="32"/>
          <w:szCs w:val="32"/>
          <w:lang w:eastAsia="zh-CN"/>
        </w:rPr>
        <w:t>租金按</w:t>
      </w:r>
      <w:r>
        <w:rPr>
          <w:rFonts w:hint="eastAsia" w:eastAsia="仿宋_GB2312"/>
          <w:sz w:val="32"/>
          <w:szCs w:val="32"/>
          <w:lang w:val="en-US" w:eastAsia="zh-CN"/>
        </w:rPr>
        <w:t>月</w:t>
      </w:r>
      <w:r>
        <w:rPr>
          <w:rFonts w:hint="eastAsia" w:eastAsia="仿宋_GB2312"/>
          <w:sz w:val="32"/>
          <w:szCs w:val="32"/>
          <w:lang w:eastAsia="zh-CN"/>
        </w:rPr>
        <w:t>缴交，</w:t>
      </w:r>
      <w:r>
        <w:rPr>
          <w:rFonts w:hint="eastAsia" w:eastAsia="仿宋_GB2312"/>
          <w:sz w:val="32"/>
          <w:szCs w:val="32"/>
        </w:rPr>
        <w:t>于每月10</w:t>
      </w:r>
      <w:r>
        <w:rPr>
          <w:rFonts w:hint="eastAsia" w:eastAsia="仿宋_GB2312"/>
          <w:sz w:val="32"/>
          <w:szCs w:val="32"/>
          <w:lang w:eastAsia="zh-CN"/>
        </w:rPr>
        <w:t>号</w:t>
      </w:r>
      <w:r>
        <w:rPr>
          <w:rFonts w:hint="eastAsia" w:eastAsia="仿宋_GB2312"/>
          <w:sz w:val="32"/>
          <w:szCs w:val="32"/>
        </w:rPr>
        <w:t>前转入乙方在银行开立的基本存款账户。户名：中国热带农业科学院湛江实验站账号：</w:t>
      </w:r>
      <w:r>
        <w:rPr>
          <w:rFonts w:eastAsia="仿宋_GB2312"/>
          <w:sz w:val="32"/>
          <w:szCs w:val="32"/>
        </w:rPr>
        <w:t xml:space="preserve">44-608801040000140  </w:t>
      </w:r>
      <w:r>
        <w:rPr>
          <w:rFonts w:hint="eastAsia" w:eastAsia="仿宋_GB2312"/>
          <w:sz w:val="32"/>
          <w:szCs w:val="32"/>
        </w:rPr>
        <w:t>开户行：中国农业银行湛江解放西支行。</w:t>
      </w:r>
    </w:p>
    <w:p w14:paraId="6E636758">
      <w:pPr>
        <w:snapToGrid w:val="0"/>
        <w:spacing w:line="52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lang w:val="en-US" w:eastAsia="zh-CN"/>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单位</w:t>
      </w:r>
      <w:r>
        <w:rPr>
          <w:rFonts w:eastAsia="仿宋_GB2312"/>
          <w:sz w:val="32"/>
          <w:szCs w:val="32"/>
        </w:rPr>
        <w:t>具有约束力，如果我</w:t>
      </w:r>
      <w:r>
        <w:rPr>
          <w:rFonts w:hint="eastAsia" w:eastAsia="仿宋_GB2312"/>
          <w:sz w:val="32"/>
          <w:szCs w:val="32"/>
        </w:rPr>
        <w:t>单位</w:t>
      </w:r>
      <w:r>
        <w:rPr>
          <w:rFonts w:eastAsia="仿宋_GB2312"/>
          <w:sz w:val="32"/>
          <w:szCs w:val="32"/>
        </w:rPr>
        <w:t>中标，本投标文件在此期间之后将继续保持有效。</w:t>
      </w:r>
      <w:r>
        <w:rPr>
          <w:rFonts w:hint="eastAsia" w:eastAsia="仿宋_GB2312"/>
          <w:sz w:val="32"/>
          <w:szCs w:val="32"/>
          <w:lang w:val="en-US" w:eastAsia="zh-CN"/>
        </w:rPr>
        <w:t>本人（单位）</w:t>
      </w:r>
      <w:r>
        <w:rPr>
          <w:rFonts w:eastAsia="仿宋_GB2312"/>
          <w:sz w:val="32"/>
          <w:szCs w:val="32"/>
        </w:rPr>
        <w:t>同意提供招商方要求的有关本次合作的所有资料。</w:t>
      </w:r>
    </w:p>
    <w:p w14:paraId="6ACDFFE1">
      <w:pPr>
        <w:snapToGrid w:val="0"/>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lang w:val="en-US" w:eastAsia="zh-CN"/>
        </w:rPr>
        <w:t>本人（单位）竞标前已经做好前期考察调研，已经勘测核实投标房屋面积并充分考虑使用性能和价格问题，竞租后不以对实际情况不了解为由撤销竞租结果。中标后不因面积误差而改变中标月租金金额。</w:t>
      </w:r>
    </w:p>
    <w:p w14:paraId="27507A74">
      <w:pPr>
        <w:snapToGrid w:val="0"/>
        <w:spacing w:line="520" w:lineRule="exact"/>
        <w:ind w:firstLine="640" w:firstLineChars="200"/>
        <w:rPr>
          <w:rFonts w:eastAsia="仿宋_GB2312"/>
          <w:sz w:val="32"/>
          <w:szCs w:val="32"/>
        </w:rPr>
      </w:pPr>
      <w:r>
        <w:rPr>
          <w:rFonts w:hint="eastAsia" w:eastAsia="仿宋_GB2312"/>
          <w:sz w:val="32"/>
          <w:szCs w:val="32"/>
          <w:lang w:eastAsia="zh-CN"/>
        </w:rPr>
        <w:t>五</w:t>
      </w:r>
      <w:r>
        <w:rPr>
          <w:rFonts w:eastAsia="仿宋_GB2312"/>
          <w:sz w:val="32"/>
          <w:szCs w:val="32"/>
        </w:rPr>
        <w:t>、如果</w:t>
      </w:r>
      <w:r>
        <w:rPr>
          <w:rFonts w:hint="eastAsia" w:eastAsia="仿宋_GB2312"/>
          <w:sz w:val="32"/>
          <w:szCs w:val="32"/>
          <w:lang w:val="en-US" w:eastAsia="zh-CN"/>
        </w:rPr>
        <w:t>本人（单位）</w:t>
      </w:r>
      <w:r>
        <w:rPr>
          <w:rFonts w:eastAsia="仿宋_GB2312"/>
          <w:sz w:val="32"/>
          <w:szCs w:val="32"/>
        </w:rPr>
        <w:t>中标，为执行合同，我</w:t>
      </w:r>
      <w:r>
        <w:rPr>
          <w:rFonts w:hint="eastAsia" w:eastAsia="仿宋_GB2312"/>
          <w:sz w:val="32"/>
          <w:szCs w:val="32"/>
        </w:rPr>
        <w:t>单位</w:t>
      </w:r>
      <w:r>
        <w:rPr>
          <w:rFonts w:eastAsia="仿宋_GB2312"/>
          <w:sz w:val="32"/>
          <w:szCs w:val="32"/>
        </w:rPr>
        <w:t>将按招商文件要求交纳履约保证金。</w:t>
      </w:r>
    </w:p>
    <w:p w14:paraId="5CA11182">
      <w:pPr>
        <w:snapToGrid w:val="0"/>
        <w:spacing w:line="520" w:lineRule="exact"/>
        <w:ind w:firstLine="570"/>
        <w:rPr>
          <w:rFonts w:eastAsia="仿宋_GB2312"/>
          <w:sz w:val="32"/>
          <w:szCs w:val="32"/>
        </w:rPr>
      </w:pPr>
    </w:p>
    <w:p w14:paraId="7797A20D">
      <w:pPr>
        <w:snapToGrid w:val="0"/>
        <w:spacing w:line="520" w:lineRule="exact"/>
        <w:ind w:firstLine="2240" w:firstLineChars="700"/>
        <w:rPr>
          <w:rFonts w:eastAsia="仿宋_GB2312"/>
          <w:sz w:val="32"/>
          <w:szCs w:val="32"/>
        </w:rPr>
      </w:pPr>
      <w:r>
        <w:rPr>
          <w:rFonts w:eastAsia="仿宋_GB2312"/>
          <w:sz w:val="32"/>
          <w:szCs w:val="32"/>
        </w:rPr>
        <w:t>投标</w:t>
      </w:r>
      <w:r>
        <w:rPr>
          <w:rFonts w:hint="eastAsia" w:eastAsia="仿宋_GB2312"/>
          <w:sz w:val="32"/>
          <w:szCs w:val="32"/>
        </w:rPr>
        <w:t>单位</w:t>
      </w:r>
      <w:r>
        <w:rPr>
          <w:rFonts w:eastAsia="仿宋_GB2312"/>
          <w:sz w:val="32"/>
          <w:szCs w:val="32"/>
        </w:rPr>
        <w:t>名称（公章）：</w:t>
      </w:r>
    </w:p>
    <w:p w14:paraId="4A4FF037">
      <w:pPr>
        <w:ind w:firstLine="2240" w:firstLineChars="700"/>
        <w:rPr>
          <w:rFonts w:eastAsia="仿宋_GB2312"/>
          <w:sz w:val="32"/>
          <w:szCs w:val="32"/>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39EDDA7B">
      <w:pPr>
        <w:ind w:firstLine="2240" w:firstLineChars="700"/>
        <w:rPr>
          <w:rFonts w:eastAsia="仿宋_GB2312"/>
          <w:bCs/>
          <w:sz w:val="32"/>
          <w:szCs w:val="32"/>
        </w:rPr>
      </w:pPr>
      <w:r>
        <w:rPr>
          <w:rFonts w:eastAsia="仿宋_GB2312"/>
          <w:sz w:val="32"/>
          <w:szCs w:val="32"/>
        </w:rPr>
        <w:t>日期：</w:t>
      </w:r>
      <w:r>
        <w:rPr>
          <w:rFonts w:eastAsia="仿宋_GB2312"/>
          <w:sz w:val="32"/>
          <w:szCs w:val="32"/>
        </w:rPr>
        <w:br w:type="page"/>
      </w:r>
      <w:r>
        <w:rPr>
          <w:rFonts w:hint="eastAsia" w:eastAsia="仿宋_GB2312"/>
          <w:sz w:val="32"/>
          <w:szCs w:val="32"/>
          <w:lang w:val="en-US" w:eastAsia="zh-CN"/>
        </w:rPr>
        <w:t>附件</w:t>
      </w:r>
      <w:r>
        <w:rPr>
          <w:rFonts w:eastAsia="仿宋_GB2312"/>
          <w:b/>
          <w:kern w:val="10"/>
          <w:sz w:val="32"/>
          <w:szCs w:val="32"/>
        </w:rPr>
        <w:t>2</w:t>
      </w:r>
    </w:p>
    <w:p w14:paraId="786BBC5D">
      <w:pPr>
        <w:spacing w:line="520" w:lineRule="exact"/>
        <w:rPr>
          <w:rFonts w:eastAsia="仿宋_GB2312"/>
          <w:bCs/>
          <w:sz w:val="32"/>
          <w:szCs w:val="32"/>
        </w:rPr>
      </w:pPr>
    </w:p>
    <w:p w14:paraId="29ACE486">
      <w:pPr>
        <w:spacing w:line="360" w:lineRule="auto"/>
        <w:jc w:val="center"/>
        <w:rPr>
          <w:rFonts w:eastAsia="方正小标宋简体"/>
          <w:bCs/>
          <w:kern w:val="10"/>
          <w:sz w:val="44"/>
          <w:szCs w:val="44"/>
        </w:rPr>
      </w:pPr>
      <w:r>
        <w:rPr>
          <w:rFonts w:eastAsia="方正小标宋简体"/>
          <w:bCs/>
          <w:kern w:val="10"/>
          <w:sz w:val="44"/>
          <w:szCs w:val="44"/>
        </w:rPr>
        <w:t>经营范围承诺书</w:t>
      </w:r>
    </w:p>
    <w:p w14:paraId="09C528DD">
      <w:pPr>
        <w:spacing w:line="360" w:lineRule="auto"/>
        <w:rPr>
          <w:rFonts w:eastAsia="仿宋_GB2312"/>
          <w:b/>
          <w:kern w:val="10"/>
          <w:sz w:val="32"/>
          <w:szCs w:val="32"/>
        </w:rPr>
      </w:pPr>
    </w:p>
    <w:p w14:paraId="2ED8F002">
      <w:pPr>
        <w:spacing w:line="520" w:lineRule="exact"/>
        <w:ind w:firstLine="640" w:firstLineChars="200"/>
        <w:rPr>
          <w:rFonts w:hint="eastAsia" w:eastAsia="仿宋_GB2312"/>
          <w:sz w:val="32"/>
          <w:szCs w:val="32"/>
          <w:u w:val="single"/>
        </w:rPr>
      </w:pPr>
      <w:r>
        <w:rPr>
          <w:rFonts w:hint="eastAsia" w:eastAsia="仿宋_GB2312"/>
          <w:sz w:val="32"/>
          <w:szCs w:val="32"/>
          <w:lang w:val="en-US" w:eastAsia="zh-CN"/>
        </w:rPr>
        <w:t>本人（单位）</w:t>
      </w:r>
      <w:r>
        <w:rPr>
          <w:rFonts w:eastAsia="仿宋_GB2312"/>
          <w:sz w:val="32"/>
          <w:szCs w:val="32"/>
        </w:rPr>
        <w:t>郑重承诺，承租</w:t>
      </w:r>
      <w:r>
        <w:rPr>
          <w:rFonts w:hint="eastAsia" w:eastAsia="仿宋_GB2312"/>
          <w:sz w:val="32"/>
          <w:szCs w:val="32"/>
          <w:lang w:eastAsia="zh-CN"/>
        </w:rPr>
        <w:t>湛江市</w:t>
      </w:r>
      <w:r>
        <w:rPr>
          <w:rFonts w:hint="default" w:eastAsia="仿宋_GB2312"/>
          <w:sz w:val="32"/>
          <w:szCs w:val="32"/>
          <w:lang w:val="en-US" w:eastAsia="zh-CN"/>
        </w:rPr>
        <w:t>霞山区华欣路6号科研培训学员集体宿舍楼首层东</w:t>
      </w:r>
      <w:r>
        <w:rPr>
          <w:rFonts w:hint="eastAsia" w:eastAsia="仿宋_GB2312"/>
          <w:sz w:val="32"/>
          <w:szCs w:val="32"/>
          <w:lang w:val="en-US" w:eastAsia="zh-CN"/>
        </w:rPr>
        <w:t>3-5</w:t>
      </w:r>
      <w:r>
        <w:rPr>
          <w:rFonts w:hint="default" w:eastAsia="仿宋_GB2312"/>
          <w:sz w:val="32"/>
          <w:szCs w:val="32"/>
          <w:lang w:val="en-US" w:eastAsia="zh-CN"/>
        </w:rPr>
        <w:t>号铺面</w:t>
      </w:r>
      <w:r>
        <w:rPr>
          <w:rFonts w:hint="eastAsia" w:eastAsia="仿宋_GB2312"/>
          <w:sz w:val="32"/>
          <w:szCs w:val="32"/>
          <w:lang w:val="en-US" w:eastAsia="zh-CN"/>
        </w:rPr>
        <w:t>建筑面积330.05平方米，</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65C38129">
      <w:pPr>
        <w:spacing w:line="520" w:lineRule="exact"/>
        <w:rPr>
          <w:rFonts w:eastAsia="仿宋_GB2312"/>
          <w:sz w:val="32"/>
          <w:szCs w:val="32"/>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。如果违反承诺，愿意承担不利后果。</w:t>
      </w:r>
    </w:p>
    <w:p w14:paraId="7B65648F">
      <w:pPr>
        <w:spacing w:line="520" w:lineRule="exact"/>
        <w:ind w:firstLine="640" w:firstLineChars="200"/>
        <w:rPr>
          <w:rFonts w:eastAsia="仿宋_GB2312"/>
          <w:sz w:val="32"/>
          <w:szCs w:val="32"/>
        </w:rPr>
      </w:pPr>
    </w:p>
    <w:p w14:paraId="1808540E">
      <w:pPr>
        <w:spacing w:line="520" w:lineRule="exact"/>
        <w:ind w:firstLine="640" w:firstLineChars="200"/>
        <w:rPr>
          <w:rFonts w:eastAsia="仿宋_GB2312"/>
          <w:sz w:val="32"/>
          <w:szCs w:val="32"/>
        </w:rPr>
      </w:pPr>
    </w:p>
    <w:p w14:paraId="730DDF98">
      <w:pPr>
        <w:spacing w:line="520" w:lineRule="exact"/>
        <w:ind w:firstLine="640" w:firstLineChars="200"/>
        <w:rPr>
          <w:rFonts w:eastAsia="仿宋_GB2312"/>
          <w:sz w:val="32"/>
          <w:szCs w:val="32"/>
        </w:rPr>
      </w:pPr>
    </w:p>
    <w:p w14:paraId="6FEA32D6">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单位</w:t>
      </w:r>
      <w:r>
        <w:rPr>
          <w:rFonts w:eastAsia="仿宋_GB2312"/>
          <w:sz w:val="32"/>
          <w:szCs w:val="32"/>
        </w:rPr>
        <w:t>（盖章）：</w:t>
      </w:r>
    </w:p>
    <w:p w14:paraId="633DBA67">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476A7B2E">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7E23573F">
      <w:pPr>
        <w:spacing w:line="360" w:lineRule="auto"/>
        <w:rPr>
          <w:rFonts w:eastAsia="仿宋_GB2312"/>
          <w:bCs/>
          <w:kern w:val="10"/>
          <w:sz w:val="32"/>
          <w:szCs w:val="32"/>
        </w:rPr>
      </w:pPr>
    </w:p>
    <w:p w14:paraId="522CB5DA">
      <w:pPr>
        <w:spacing w:line="360" w:lineRule="auto"/>
        <w:rPr>
          <w:rFonts w:eastAsia="仿宋_GB2312"/>
          <w:bCs/>
          <w:kern w:val="10"/>
          <w:sz w:val="32"/>
          <w:szCs w:val="32"/>
        </w:rPr>
      </w:pPr>
    </w:p>
    <w:p w14:paraId="469BD442">
      <w:pPr>
        <w:spacing w:line="360" w:lineRule="auto"/>
        <w:rPr>
          <w:rFonts w:eastAsia="仿宋_GB2312"/>
          <w:bCs/>
          <w:kern w:val="10"/>
          <w:sz w:val="32"/>
          <w:szCs w:val="32"/>
        </w:rPr>
      </w:pPr>
    </w:p>
    <w:p w14:paraId="5BEE07AA">
      <w:pPr>
        <w:spacing w:line="360" w:lineRule="auto"/>
        <w:rPr>
          <w:rFonts w:eastAsia="仿宋_GB2312"/>
          <w:bCs/>
          <w:kern w:val="10"/>
          <w:sz w:val="32"/>
          <w:szCs w:val="32"/>
        </w:rPr>
      </w:pPr>
    </w:p>
    <w:p w14:paraId="43EE8EBC">
      <w:pPr>
        <w:spacing w:line="360" w:lineRule="auto"/>
        <w:rPr>
          <w:rFonts w:eastAsia="仿宋_GB2312"/>
          <w:bCs/>
          <w:kern w:val="10"/>
          <w:sz w:val="32"/>
          <w:szCs w:val="32"/>
        </w:rPr>
      </w:pPr>
    </w:p>
    <w:p w14:paraId="5BC7A01E">
      <w:pPr>
        <w:spacing w:line="360" w:lineRule="auto"/>
        <w:rPr>
          <w:rFonts w:eastAsia="仿宋_GB2312"/>
          <w:bCs/>
          <w:kern w:val="10"/>
          <w:sz w:val="32"/>
          <w:szCs w:val="32"/>
        </w:rPr>
      </w:pPr>
    </w:p>
    <w:bookmarkEnd w:id="0"/>
    <w:bookmarkEnd w:id="1"/>
    <w:p w14:paraId="7EDD56A6">
      <w:pPr>
        <w:spacing w:line="360" w:lineRule="auto"/>
        <w:rPr>
          <w:rFonts w:eastAsia="仿宋_GB2312"/>
          <w:b/>
          <w:kern w:val="10"/>
          <w:sz w:val="32"/>
          <w:szCs w:val="32"/>
        </w:rPr>
      </w:pPr>
      <w:bookmarkStart w:id="2" w:name="_Toc17730_WPSOffice_Level1"/>
      <w:bookmarkStart w:id="3" w:name="_Toc29694_WPSOffice_Level1"/>
    </w:p>
    <w:p w14:paraId="4244FB70">
      <w:pPr>
        <w:spacing w:line="360" w:lineRule="auto"/>
        <w:rPr>
          <w:rFonts w:eastAsia="仿宋_GB2312"/>
          <w:b/>
          <w:kern w:val="10"/>
          <w:sz w:val="32"/>
          <w:szCs w:val="32"/>
        </w:rPr>
      </w:pPr>
    </w:p>
    <w:p w14:paraId="396CC9BE">
      <w:pPr>
        <w:spacing w:line="360" w:lineRule="auto"/>
        <w:rPr>
          <w:rFonts w:eastAsia="仿宋_GB2312"/>
          <w:b/>
          <w:kern w:val="10"/>
          <w:sz w:val="32"/>
          <w:szCs w:val="32"/>
        </w:rPr>
      </w:pPr>
    </w:p>
    <w:p w14:paraId="12AD4C85">
      <w:pPr>
        <w:spacing w:line="360" w:lineRule="auto"/>
        <w:rPr>
          <w:rFonts w:eastAsia="仿宋_GB2312"/>
          <w:b/>
          <w:kern w:val="10"/>
          <w:sz w:val="32"/>
          <w:szCs w:val="32"/>
        </w:rPr>
      </w:pPr>
    </w:p>
    <w:p w14:paraId="203951A3">
      <w:pPr>
        <w:spacing w:line="560" w:lineRule="exact"/>
        <w:rPr>
          <w:rFonts w:hint="eastAsia" w:eastAsia="仿宋_GB2312"/>
          <w:b/>
          <w:kern w:val="10"/>
          <w:sz w:val="32"/>
          <w:szCs w:val="32"/>
          <w:lang w:val="en-US" w:eastAsia="zh-CN"/>
        </w:rPr>
      </w:pPr>
      <w:r>
        <w:rPr>
          <w:rFonts w:hint="eastAsia" w:eastAsia="仿宋_GB2312"/>
          <w:b/>
          <w:kern w:val="10"/>
          <w:sz w:val="32"/>
          <w:szCs w:val="32"/>
          <w:lang w:eastAsia="zh-CN"/>
        </w:rPr>
        <w:t>附件</w:t>
      </w:r>
      <w:r>
        <w:rPr>
          <w:rFonts w:hint="eastAsia" w:eastAsia="仿宋_GB2312"/>
          <w:b/>
          <w:kern w:val="10"/>
          <w:sz w:val="32"/>
          <w:szCs w:val="32"/>
          <w:lang w:val="en-US" w:eastAsia="zh-CN"/>
        </w:rPr>
        <w:t>3</w:t>
      </w:r>
    </w:p>
    <w:p w14:paraId="6DBC7DFC">
      <w:pPr>
        <w:spacing w:line="560" w:lineRule="exact"/>
        <w:rPr>
          <w:rFonts w:hint="eastAsia" w:eastAsia="仿宋_GB2312"/>
          <w:b/>
          <w:kern w:val="10"/>
          <w:sz w:val="32"/>
          <w:szCs w:val="32"/>
          <w:lang w:val="en-US" w:eastAsia="zh-CN"/>
        </w:rPr>
      </w:pPr>
    </w:p>
    <w:p w14:paraId="28128BDF">
      <w:pPr>
        <w:snapToGrid w:val="0"/>
        <w:spacing w:line="520" w:lineRule="exact"/>
        <w:jc w:val="center"/>
        <w:rPr>
          <w:rFonts w:hint="eastAsia" w:eastAsia="方正小标宋简体"/>
          <w:bCs/>
          <w:kern w:val="10"/>
          <w:sz w:val="44"/>
          <w:szCs w:val="44"/>
          <w:lang w:val="en-US" w:eastAsia="zh-CN"/>
        </w:rPr>
      </w:pPr>
    </w:p>
    <w:p w14:paraId="306F2F77">
      <w:pPr>
        <w:snapToGrid w:val="0"/>
        <w:spacing w:line="520" w:lineRule="exact"/>
        <w:jc w:val="center"/>
        <w:rPr>
          <w:rFonts w:eastAsia="仿宋_GB2312"/>
          <w:sz w:val="32"/>
          <w:szCs w:val="32"/>
        </w:rPr>
      </w:pPr>
      <w:r>
        <w:rPr>
          <w:rFonts w:hint="eastAsia" w:eastAsia="方正小标宋简体"/>
          <w:bCs/>
          <w:kern w:val="10"/>
          <w:sz w:val="44"/>
          <w:szCs w:val="44"/>
          <w:lang w:val="en-US" w:eastAsia="zh-CN"/>
        </w:rPr>
        <w:t>无违法经营记录承诺书</w:t>
      </w:r>
    </w:p>
    <w:p w14:paraId="13750B33">
      <w:pPr>
        <w:snapToGrid w:val="0"/>
        <w:spacing w:line="520" w:lineRule="exact"/>
        <w:rPr>
          <w:rFonts w:eastAsia="仿宋_GB2312"/>
          <w:sz w:val="32"/>
          <w:szCs w:val="32"/>
        </w:rPr>
      </w:pPr>
    </w:p>
    <w:p w14:paraId="3F7D4BE9">
      <w:pPr>
        <w:spacing w:line="560" w:lineRule="exact"/>
        <w:rPr>
          <w:rFonts w:hint="eastAsia" w:eastAsia="仿宋_GB2312"/>
          <w:b/>
          <w:kern w:val="10"/>
          <w:sz w:val="32"/>
          <w:szCs w:val="32"/>
          <w:lang w:eastAsia="zh-CN"/>
        </w:rPr>
      </w:pPr>
      <w:r>
        <w:rPr>
          <w:rFonts w:hint="eastAsia" w:eastAsia="仿宋_GB2312"/>
          <w:sz w:val="32"/>
          <w:szCs w:val="32"/>
          <w:lang w:eastAsia="zh-CN"/>
        </w:rPr>
        <w:t>中国热带农业科学院湛江实验站：</w:t>
      </w:r>
    </w:p>
    <w:p w14:paraId="1A5C293C">
      <w:p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本人（单位）参加</w:t>
      </w:r>
      <w:r>
        <w:rPr>
          <w:rFonts w:hint="eastAsia" w:eastAsia="仿宋_GB2312"/>
          <w:sz w:val="32"/>
          <w:szCs w:val="32"/>
          <w:lang w:eastAsia="zh-CN"/>
        </w:rPr>
        <w:t>贵单位组织的</w:t>
      </w:r>
      <w:r>
        <w:rPr>
          <w:rFonts w:hint="eastAsia" w:eastAsia="仿宋_GB2312"/>
          <w:sz w:val="32"/>
          <w:szCs w:val="32"/>
          <w:lang w:val="en-US" w:eastAsia="zh-CN"/>
        </w:rPr>
        <w:t>湛江市霞山区华欣路6号科研培训学员集体宿舍楼首层东3-5号铺面建筑面积330.05平方米房屋租赁投标活动中，作出如下承诺：</w:t>
      </w:r>
    </w:p>
    <w:p w14:paraId="4178A443">
      <w:pPr>
        <w:numPr>
          <w:ilvl w:val="0"/>
          <w:numId w:val="1"/>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本人（单位）在经营活动中没有重大违法记录。</w:t>
      </w:r>
    </w:p>
    <w:p w14:paraId="14EA5662">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未挂靠、借用资质进行投标等违法违规行为。</w:t>
      </w:r>
    </w:p>
    <w:p w14:paraId="41572967">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提交的相关文件均真实、有效。</w:t>
      </w:r>
    </w:p>
    <w:p w14:paraId="5082EABA">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特此承诺。</w:t>
      </w:r>
    </w:p>
    <w:p w14:paraId="467CCFB5">
      <w:pPr>
        <w:numPr>
          <w:ilvl w:val="0"/>
          <w:numId w:val="0"/>
        </w:numPr>
        <w:spacing w:line="560" w:lineRule="exact"/>
        <w:ind w:firstLine="640"/>
        <w:rPr>
          <w:rFonts w:hint="default" w:eastAsia="仿宋_GB2312"/>
          <w:sz w:val="32"/>
          <w:szCs w:val="32"/>
          <w:lang w:val="en-US" w:eastAsia="zh-CN"/>
        </w:rPr>
      </w:pPr>
    </w:p>
    <w:p w14:paraId="182436BD">
      <w:pPr>
        <w:numPr>
          <w:ilvl w:val="0"/>
          <w:numId w:val="0"/>
        </w:numPr>
        <w:spacing w:line="560" w:lineRule="exact"/>
        <w:ind w:firstLine="640"/>
        <w:rPr>
          <w:rFonts w:hint="default" w:eastAsia="仿宋_GB2312"/>
          <w:sz w:val="32"/>
          <w:szCs w:val="32"/>
          <w:lang w:val="en-US" w:eastAsia="zh-CN"/>
        </w:rPr>
      </w:pPr>
    </w:p>
    <w:p w14:paraId="607F0E41">
      <w:pPr>
        <w:numPr>
          <w:ilvl w:val="0"/>
          <w:numId w:val="0"/>
        </w:numPr>
        <w:spacing w:line="560" w:lineRule="exact"/>
        <w:ind w:firstLine="2240" w:firstLineChars="700"/>
        <w:rPr>
          <w:rFonts w:hint="eastAsia" w:eastAsia="仿宋_GB2312"/>
          <w:sz w:val="32"/>
          <w:szCs w:val="32"/>
          <w:lang w:val="en-US" w:eastAsia="zh-CN"/>
        </w:rPr>
      </w:pPr>
      <w:r>
        <w:rPr>
          <w:rFonts w:hint="eastAsia" w:eastAsia="仿宋_GB2312"/>
          <w:sz w:val="32"/>
          <w:szCs w:val="32"/>
          <w:lang w:val="en-US" w:eastAsia="zh-CN"/>
        </w:rPr>
        <w:t>投标单位名称（公章）：</w:t>
      </w:r>
    </w:p>
    <w:p w14:paraId="13A8F268">
      <w:pPr>
        <w:numPr>
          <w:ilvl w:val="0"/>
          <w:numId w:val="0"/>
        </w:numPr>
        <w:spacing w:line="560" w:lineRule="exact"/>
        <w:ind w:firstLine="1920" w:firstLineChars="600"/>
        <w:rPr>
          <w:rFonts w:hint="eastAsia" w:eastAsia="仿宋_GB2312"/>
          <w:sz w:val="32"/>
          <w:szCs w:val="32"/>
          <w:lang w:val="en-US" w:eastAsia="zh-CN"/>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r>
        <w:rPr>
          <w:rFonts w:hint="eastAsia" w:eastAsia="仿宋_GB2312"/>
          <w:sz w:val="32"/>
          <w:szCs w:val="32"/>
          <w:lang w:val="en-US" w:eastAsia="zh-CN"/>
        </w:rPr>
        <w:t>：</w:t>
      </w:r>
    </w:p>
    <w:p w14:paraId="0EF09F56">
      <w:pPr>
        <w:rPr>
          <w:rFonts w:hint="default" w:eastAsia="宋体"/>
          <w:lang w:val="en-US" w:eastAsia="zh-CN"/>
        </w:rPr>
      </w:pPr>
      <w:r>
        <w:rPr>
          <w:rFonts w:hint="eastAsia"/>
          <w:lang w:val="en-US" w:eastAsia="zh-CN"/>
        </w:rPr>
        <w:t xml:space="preserve">                                 </w:t>
      </w:r>
      <w:r>
        <w:rPr>
          <w:rFonts w:hint="eastAsia" w:eastAsia="仿宋_GB2312"/>
          <w:sz w:val="32"/>
          <w:szCs w:val="32"/>
          <w:lang w:val="en-US" w:eastAsia="zh-CN"/>
        </w:rPr>
        <w:t xml:space="preserve"> 日期：</w:t>
      </w:r>
    </w:p>
    <w:p w14:paraId="76B51CA5">
      <w:pPr>
        <w:snapToGrid w:val="0"/>
        <w:spacing w:line="520" w:lineRule="exact"/>
        <w:rPr>
          <w:rFonts w:eastAsia="仿宋_GB2312"/>
          <w:sz w:val="32"/>
          <w:szCs w:val="32"/>
        </w:rPr>
      </w:pPr>
    </w:p>
    <w:p w14:paraId="161C3D7C">
      <w:pPr>
        <w:snapToGrid w:val="0"/>
        <w:spacing w:line="520" w:lineRule="exact"/>
        <w:rPr>
          <w:rFonts w:eastAsia="仿宋_GB2312"/>
          <w:sz w:val="32"/>
          <w:szCs w:val="32"/>
        </w:rPr>
      </w:pPr>
    </w:p>
    <w:p w14:paraId="2DCC6960">
      <w:pPr>
        <w:snapToGrid w:val="0"/>
        <w:spacing w:line="520" w:lineRule="exact"/>
        <w:rPr>
          <w:rFonts w:eastAsia="仿宋_GB2312"/>
          <w:sz w:val="32"/>
          <w:szCs w:val="32"/>
        </w:rPr>
      </w:pPr>
    </w:p>
    <w:p w14:paraId="6CDC207F">
      <w:pPr>
        <w:snapToGrid w:val="0"/>
        <w:spacing w:line="520" w:lineRule="exact"/>
        <w:rPr>
          <w:rFonts w:eastAsia="仿宋_GB2312"/>
          <w:sz w:val="32"/>
          <w:szCs w:val="32"/>
        </w:rPr>
      </w:pPr>
    </w:p>
    <w:p w14:paraId="7B763331">
      <w:pPr>
        <w:snapToGrid w:val="0"/>
        <w:spacing w:line="520" w:lineRule="exact"/>
        <w:rPr>
          <w:rFonts w:eastAsia="仿宋_GB2312"/>
          <w:sz w:val="32"/>
          <w:szCs w:val="32"/>
        </w:rPr>
      </w:pPr>
    </w:p>
    <w:p w14:paraId="0F5B1A7E">
      <w:pPr>
        <w:snapToGrid w:val="0"/>
        <w:spacing w:line="520" w:lineRule="exact"/>
        <w:rPr>
          <w:rFonts w:eastAsia="仿宋_GB2312"/>
          <w:sz w:val="32"/>
          <w:szCs w:val="32"/>
        </w:rPr>
      </w:pPr>
    </w:p>
    <w:p w14:paraId="1F4B022C">
      <w:pPr>
        <w:snapToGrid w:val="0"/>
        <w:spacing w:line="520" w:lineRule="exact"/>
        <w:rPr>
          <w:rFonts w:eastAsia="仿宋_GB2312"/>
          <w:sz w:val="32"/>
          <w:szCs w:val="32"/>
        </w:rPr>
      </w:pPr>
    </w:p>
    <w:p w14:paraId="0A965E9B">
      <w:pPr>
        <w:spacing w:line="360" w:lineRule="auto"/>
        <w:rPr>
          <w:rFonts w:hint="eastAsia" w:eastAsia="仿宋_GB2312"/>
          <w:b/>
          <w:kern w:val="10"/>
          <w:sz w:val="32"/>
          <w:szCs w:val="32"/>
          <w:lang w:val="en-US" w:eastAsia="zh-CN"/>
        </w:rPr>
      </w:pPr>
    </w:p>
    <w:p w14:paraId="1581E3EF">
      <w:pPr>
        <w:spacing w:line="360" w:lineRule="auto"/>
        <w:rPr>
          <w:rFonts w:hint="eastAsia" w:eastAsia="仿宋_GB2312"/>
          <w:b/>
          <w:kern w:val="10"/>
          <w:sz w:val="32"/>
          <w:szCs w:val="32"/>
          <w:lang w:eastAsia="zh-CN"/>
        </w:rPr>
      </w:pPr>
      <w:r>
        <w:rPr>
          <w:rFonts w:hint="eastAsia" w:eastAsia="仿宋_GB2312"/>
          <w:b/>
          <w:kern w:val="10"/>
          <w:sz w:val="32"/>
          <w:szCs w:val="32"/>
          <w:lang w:val="en-US" w:eastAsia="zh-CN"/>
        </w:rPr>
        <w:t>附件4</w:t>
      </w:r>
    </w:p>
    <w:p w14:paraId="4A66B212">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2"/>
      <w:bookmarkEnd w:id="3"/>
    </w:p>
    <w:p w14:paraId="7B1C3EF0">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0A1A8CA9">
      <w:pPr>
        <w:spacing w:line="520" w:lineRule="exact"/>
        <w:jc w:val="center"/>
        <w:rPr>
          <w:rFonts w:eastAsia="仿宋_GB2312"/>
          <w:b/>
          <w:sz w:val="32"/>
          <w:szCs w:val="32"/>
        </w:rPr>
      </w:pPr>
    </w:p>
    <w:p w14:paraId="2F4B0A33">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2F106CDF">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6D9BDD9F">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14:paraId="6623F6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14:paraId="06B4EEAD">
      <w:pPr>
        <w:tabs>
          <w:tab w:val="left" w:pos="6300"/>
        </w:tabs>
        <w:snapToGrid w:val="0"/>
        <w:spacing w:line="520" w:lineRule="exact"/>
        <w:ind w:firstLine="640" w:firstLineChars="200"/>
        <w:rPr>
          <w:rFonts w:eastAsia="仿宋_GB2312"/>
          <w:sz w:val="32"/>
          <w:szCs w:val="32"/>
        </w:rPr>
      </w:pPr>
    </w:p>
    <w:p w14:paraId="45691165">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rPr>
        <w:t>的</w:t>
      </w:r>
      <w:r>
        <w:rPr>
          <w:rFonts w:hint="default" w:eastAsia="仿宋_GB2312"/>
          <w:sz w:val="32"/>
          <w:szCs w:val="32"/>
          <w:lang w:val="en-US" w:eastAsia="zh-CN"/>
        </w:rPr>
        <w:t>霞山区华欣路6号科研培训学员集体宿舍楼首层东3-5号铺面建筑面积330.05</w:t>
      </w:r>
      <w:r>
        <w:rPr>
          <w:rFonts w:hint="eastAsia" w:eastAsia="仿宋_GB2312"/>
          <w:sz w:val="32"/>
          <w:szCs w:val="32"/>
          <w:lang w:val="en-US" w:eastAsia="zh-CN"/>
        </w:rPr>
        <w:t>平方米房屋</w:t>
      </w:r>
      <w:r>
        <w:rPr>
          <w:rFonts w:eastAsia="仿宋_GB2312"/>
          <w:sz w:val="32"/>
          <w:szCs w:val="32"/>
        </w:rPr>
        <w:t>招商的项目，受托人有权在该投标活动中，以</w:t>
      </w:r>
      <w:r>
        <w:rPr>
          <w:rFonts w:hint="eastAsia" w:eastAsia="仿宋_GB2312"/>
          <w:sz w:val="32"/>
          <w:szCs w:val="32"/>
          <w:lang w:val="en-US" w:eastAsia="zh-CN"/>
        </w:rPr>
        <w:t>本人（单位）</w:t>
      </w:r>
      <w:r>
        <w:rPr>
          <w:rFonts w:eastAsia="仿宋_GB2312"/>
          <w:sz w:val="32"/>
          <w:szCs w:val="32"/>
        </w:rPr>
        <w:t>的名义签署投标文件，向评审小组及招商方澄清、解释指标文件中的疑问等事项。</w:t>
      </w:r>
    </w:p>
    <w:p w14:paraId="0072EE5A">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14:paraId="682C7C4A">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14:paraId="5C29A91C">
      <w:pPr>
        <w:snapToGrid w:val="0"/>
        <w:spacing w:line="520" w:lineRule="exact"/>
        <w:rPr>
          <w:rFonts w:eastAsia="仿宋_GB2312"/>
          <w:sz w:val="32"/>
          <w:szCs w:val="32"/>
        </w:rPr>
      </w:pPr>
    </w:p>
    <w:p w14:paraId="6A3AEC93">
      <w:pPr>
        <w:snapToGrid w:val="0"/>
        <w:spacing w:line="520" w:lineRule="exact"/>
        <w:rPr>
          <w:rFonts w:eastAsia="仿宋_GB2312"/>
          <w:sz w:val="32"/>
          <w:szCs w:val="32"/>
        </w:rPr>
      </w:pPr>
    </w:p>
    <w:p w14:paraId="3685F568">
      <w:pPr>
        <w:snapToGrid w:val="0"/>
        <w:spacing w:line="520" w:lineRule="exact"/>
        <w:ind w:firstLine="4160" w:firstLineChars="1300"/>
        <w:rPr>
          <w:rFonts w:eastAsia="仿宋_GB2312"/>
          <w:sz w:val="32"/>
          <w:szCs w:val="32"/>
          <w:u w:val="single"/>
        </w:rPr>
      </w:pPr>
      <w:r>
        <w:rPr>
          <w:rFonts w:eastAsia="仿宋_GB2312"/>
          <w:sz w:val="32"/>
          <w:szCs w:val="32"/>
        </w:rPr>
        <w:t>委托单位（公章）：</w:t>
      </w:r>
    </w:p>
    <w:p w14:paraId="0A5DA964">
      <w:pPr>
        <w:snapToGrid w:val="0"/>
        <w:spacing w:line="52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法定代表人</w:t>
      </w:r>
      <w:r>
        <w:rPr>
          <w:rFonts w:hint="eastAsia" w:eastAsia="仿宋_GB2312"/>
          <w:sz w:val="32"/>
          <w:szCs w:val="32"/>
          <w:lang w:val="en-US" w:eastAsia="zh-CN"/>
        </w:rPr>
        <w:t>或自然人</w:t>
      </w:r>
      <w:r>
        <w:rPr>
          <w:rFonts w:eastAsia="仿宋_GB2312"/>
          <w:sz w:val="32"/>
          <w:szCs w:val="32"/>
        </w:rPr>
        <w:t>（签名）：</w:t>
      </w:r>
    </w:p>
    <w:p w14:paraId="5373D2FA">
      <w:pPr>
        <w:snapToGrid w:val="0"/>
        <w:spacing w:line="520" w:lineRule="exact"/>
        <w:rPr>
          <w:rFonts w:hint="eastAsia" w:eastAsia="仿宋_GB2312"/>
          <w:b/>
          <w:kern w:val="10"/>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日期：      </w:t>
      </w:r>
    </w:p>
    <w:p w14:paraId="73FE95A5"/>
    <w:p w14:paraId="3910B850"/>
    <w:p w14:paraId="6C4EE915"/>
    <w:p w14:paraId="05F3C93C"/>
    <w:p w14:paraId="0BCFCB24"/>
    <w:p w14:paraId="3346DE48">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投标人承诺书</w:t>
      </w:r>
    </w:p>
    <w:p w14:paraId="318637C2">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ascii="仿宋" w:hAnsi="仿宋" w:eastAsia="仿宋" w:cs="仿宋"/>
          <w:sz w:val="28"/>
          <w:szCs w:val="28"/>
        </w:rPr>
      </w:pPr>
      <w:r>
        <w:rPr>
          <w:rFonts w:hint="eastAsia" w:ascii="仿宋" w:hAnsi="仿宋" w:eastAsia="仿宋" w:cs="仿宋"/>
          <w:sz w:val="28"/>
          <w:szCs w:val="28"/>
        </w:rPr>
        <w:t>本人/本单位（公司）郑重承诺：</w:t>
      </w:r>
    </w:p>
    <w:p w14:paraId="4D4E0E04">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一、遵循公开、公平、公正和诚实信用的原则参加中国热带农业科学院湛江实验站</w:t>
      </w:r>
      <w:r>
        <w:rPr>
          <w:rFonts w:hint="eastAsia" w:ascii="仿宋" w:hAnsi="仿宋" w:eastAsia="仿宋" w:cs="仿宋"/>
          <w:sz w:val="28"/>
          <w:szCs w:val="28"/>
          <w:lang w:eastAsia="zh-CN"/>
        </w:rPr>
        <w:t>湛江市</w:t>
      </w:r>
      <w:r>
        <w:rPr>
          <w:rFonts w:hint="eastAsia" w:ascii="仿宋" w:hAnsi="仿宋" w:eastAsia="仿宋" w:cs="仿宋"/>
          <w:sz w:val="28"/>
          <w:szCs w:val="28"/>
          <w:lang w:val="en-US" w:eastAsia="zh-CN"/>
        </w:rPr>
        <w:t>霞山区华欣路6号科研培训学员集体宿舍楼首层东3-5号铺面建筑面积330.05</w:t>
      </w:r>
      <w:bookmarkStart w:id="4" w:name="_GoBack"/>
      <w:bookmarkEnd w:id="4"/>
      <w:r>
        <w:rPr>
          <w:rFonts w:hint="eastAsia" w:ascii="仿宋" w:hAnsi="仿宋" w:eastAsia="仿宋" w:cs="仿宋"/>
          <w:sz w:val="28"/>
          <w:szCs w:val="28"/>
          <w:lang w:val="en-US" w:eastAsia="zh-CN"/>
        </w:rPr>
        <w:t>平方米房屋</w:t>
      </w:r>
      <w:r>
        <w:rPr>
          <w:rFonts w:hint="eastAsia" w:ascii="仿宋" w:hAnsi="仿宋" w:eastAsia="仿宋" w:cs="仿宋"/>
          <w:sz w:val="28"/>
          <w:szCs w:val="28"/>
          <w:shd w:val="clear" w:color="auto" w:fill="FFFFFF"/>
        </w:rPr>
        <w:t>招租项目</w:t>
      </w:r>
      <w:r>
        <w:rPr>
          <w:rFonts w:hint="eastAsia" w:ascii="仿宋" w:hAnsi="仿宋" w:eastAsia="仿宋" w:cs="仿宋"/>
          <w:sz w:val="28"/>
          <w:szCs w:val="28"/>
        </w:rPr>
        <w:t>投标;</w:t>
      </w:r>
    </w:p>
    <w:p w14:paraId="02BB560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二、所提供的一切材料都是真实、有效、合法的;　</w:t>
      </w:r>
    </w:p>
    <w:p w14:paraId="0AEABB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三、不与其他投标人相互串通投标报价，不排挤其他投标人的公平竞争，损害招标人或其他投标人的合法权益;</w:t>
      </w:r>
    </w:p>
    <w:p w14:paraId="7825F91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四、不与招标人或招标代理机构串通投标，损害国家利益、社会公共利益或者他人的合法权益；</w:t>
      </w:r>
    </w:p>
    <w:p w14:paraId="7FF9459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五、不向招标人或者评标委员会成员行贿以牟取中标;</w:t>
      </w:r>
    </w:p>
    <w:p w14:paraId="3BFA3D5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六、不以他人名义投标或者以其他方式弄虚作假，骗取中标;</w:t>
      </w:r>
    </w:p>
    <w:p w14:paraId="7F41C52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七、不出卖资质，让他人挂靠投标;</w:t>
      </w:r>
    </w:p>
    <w:p w14:paraId="4529651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八、不恶意压低投标报价、报价不低于招标底价；　　</w:t>
      </w:r>
    </w:p>
    <w:p w14:paraId="3B1825A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九、不在开标后进行虚假恶意投诉；</w:t>
      </w:r>
    </w:p>
    <w:p w14:paraId="0C17AFE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十一、通过资格预审入围，按时领取招标文件、按时参加标前答疑、按时递交投标文件、按时参加招标会。</w:t>
      </w:r>
    </w:p>
    <w:p w14:paraId="646BD35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本人/本单位（公司）若有违反本承诺内容的行为，愿意承担法律责任，包括：愿意接受相关行政主管部门作出的处罚，竞租保证金不予退还的处理。</w:t>
      </w:r>
    </w:p>
    <w:p w14:paraId="6D47B6B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p>
    <w:p w14:paraId="654C2B2A">
      <w:pPr>
        <w:keepNext w:val="0"/>
        <w:keepLines w:val="0"/>
        <w:pageBreakBefore w:val="0"/>
        <w:kinsoku/>
        <w:wordWrap/>
        <w:overflowPunct/>
        <w:topLinePunct w:val="0"/>
        <w:autoSpaceDE/>
        <w:autoSpaceDN/>
        <w:bidi w:val="0"/>
        <w:adjustRightInd/>
        <w:snapToGrid/>
        <w:spacing w:line="540" w:lineRule="exact"/>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投标人单位名称（盖章）：</w:t>
      </w:r>
    </w:p>
    <w:p w14:paraId="1424856E">
      <w:pPr>
        <w:keepNext w:val="0"/>
        <w:keepLines w:val="0"/>
        <w:pageBreakBefore w:val="0"/>
        <w:kinsoku/>
        <w:wordWrap/>
        <w:overflowPunct/>
        <w:topLinePunct w:val="0"/>
        <w:autoSpaceDE/>
        <w:autoSpaceDN/>
        <w:bidi w:val="0"/>
        <w:adjustRightInd/>
        <w:snapToGrid/>
        <w:spacing w:line="540" w:lineRule="exact"/>
        <w:ind w:firstLine="2240" w:firstLineChars="800"/>
        <w:textAlignment w:val="auto"/>
        <w:rPr>
          <w:rFonts w:ascii="仿宋" w:hAnsi="仿宋" w:eastAsia="仿宋" w:cs="仿宋"/>
          <w:sz w:val="28"/>
          <w:szCs w:val="28"/>
        </w:rPr>
      </w:pPr>
      <w:r>
        <w:rPr>
          <w:rFonts w:hint="eastAsia" w:ascii="仿宋" w:hAnsi="仿宋" w:eastAsia="仿宋" w:cs="仿宋"/>
          <w:sz w:val="28"/>
          <w:szCs w:val="28"/>
        </w:rPr>
        <w:t>法定代表人或自然人签字（手印）：</w:t>
      </w:r>
    </w:p>
    <w:p w14:paraId="6DA24002">
      <w:pPr>
        <w:keepNext w:val="0"/>
        <w:keepLines w:val="0"/>
        <w:pageBreakBefore w:val="0"/>
        <w:kinsoku/>
        <w:wordWrap/>
        <w:overflowPunct/>
        <w:topLinePunct w:val="0"/>
        <w:autoSpaceDE/>
        <w:autoSpaceDN/>
        <w:bidi w:val="0"/>
        <w:adjustRightInd/>
        <w:snapToGrid/>
        <w:spacing w:line="540" w:lineRule="exact"/>
        <w:ind w:firstLine="3080" w:firstLineChars="1100"/>
        <w:textAlignment w:val="auto"/>
        <w:rPr>
          <w:rFonts w:hint="default" w:eastAsia="仿宋_GB2312"/>
          <w:b/>
          <w:kern w:val="10"/>
          <w:sz w:val="32"/>
          <w:szCs w:val="32"/>
          <w:lang w:val="en-US" w:eastAsia="zh-CN"/>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  日</w:t>
      </w:r>
    </w:p>
    <w:sectPr>
      <w:footerReference r:id="rId3" w:type="default"/>
      <w:pgSz w:w="11906" w:h="16838"/>
      <w:pgMar w:top="964" w:right="1701" w:bottom="96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1D86A67-1294-452A-8533-D2E3FED5A79D}"/>
  </w:font>
  <w:font w:name="仿宋_GB2312">
    <w:panose1 w:val="02010609030101010101"/>
    <w:charset w:val="86"/>
    <w:family w:val="modern"/>
    <w:pitch w:val="default"/>
    <w:sig w:usb0="00000001" w:usb1="080E0000" w:usb2="00000000" w:usb3="00000000" w:csb0="00040000" w:csb1="00000000"/>
    <w:embedRegular r:id="rId2" w:fontKey="{36B9CF37-B60A-41DC-BCB4-34C75B58B1DD}"/>
  </w:font>
  <w:font w:name="方正小标宋简体">
    <w:panose1 w:val="02000000000000000000"/>
    <w:charset w:val="86"/>
    <w:family w:val="auto"/>
    <w:pitch w:val="default"/>
    <w:sig w:usb0="00000001" w:usb1="080E0000" w:usb2="00000000" w:usb3="00000000" w:csb0="00040000" w:csb1="00000000"/>
    <w:embedRegular r:id="rId3" w:fontKey="{4668641D-FF69-41F1-BF33-3784137BE859}"/>
  </w:font>
  <w:font w:name="方正小标宋_GBK">
    <w:panose1 w:val="02000000000000000000"/>
    <w:charset w:val="86"/>
    <w:family w:val="auto"/>
    <w:pitch w:val="default"/>
    <w:sig w:usb0="A00002BF" w:usb1="38CF7CFA" w:usb2="00082016" w:usb3="00000000" w:csb0="00040001" w:csb1="00000000"/>
    <w:embedRegular r:id="rId4" w:fontKey="{FB9CF528-5DFF-4715-8607-FDE6AA0F48C4}"/>
  </w:font>
  <w:font w:name="仿宋">
    <w:panose1 w:val="02010609060101010101"/>
    <w:charset w:val="86"/>
    <w:family w:val="modern"/>
    <w:pitch w:val="default"/>
    <w:sig w:usb0="800002BF" w:usb1="38CF7CFA" w:usb2="00000016" w:usb3="00000000" w:csb0="00040001" w:csb1="00000000"/>
    <w:embedRegular r:id="rId5" w:fontKey="{FC4FCFF2-317B-4FEE-BF52-E095931465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E99A">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p w14:paraId="1BE3E76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1B6"/>
    <w:multiLevelType w:val="singleLevel"/>
    <w:tmpl w:val="E077B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ZiMDdkNmFlNzQ5Yjc5MDI3NTUxYjQxM2JlNzAifQ=="/>
  </w:docVars>
  <w:rsids>
    <w:rsidRoot w:val="70410117"/>
    <w:rsid w:val="03C122DE"/>
    <w:rsid w:val="0406493E"/>
    <w:rsid w:val="06306FBD"/>
    <w:rsid w:val="0B5114A4"/>
    <w:rsid w:val="0BAF074D"/>
    <w:rsid w:val="0BD95C00"/>
    <w:rsid w:val="0D015662"/>
    <w:rsid w:val="0FC60E5D"/>
    <w:rsid w:val="14C72396"/>
    <w:rsid w:val="18940B7F"/>
    <w:rsid w:val="20EE4C51"/>
    <w:rsid w:val="26AD20FF"/>
    <w:rsid w:val="30F206D8"/>
    <w:rsid w:val="33E5057A"/>
    <w:rsid w:val="352058F5"/>
    <w:rsid w:val="36E630A0"/>
    <w:rsid w:val="392A6A70"/>
    <w:rsid w:val="3B4B29DC"/>
    <w:rsid w:val="3DFA2BBE"/>
    <w:rsid w:val="3F9F1F66"/>
    <w:rsid w:val="41447069"/>
    <w:rsid w:val="4FD2608B"/>
    <w:rsid w:val="56A36716"/>
    <w:rsid w:val="58CE07A3"/>
    <w:rsid w:val="5975373C"/>
    <w:rsid w:val="59C45C67"/>
    <w:rsid w:val="5C494B7C"/>
    <w:rsid w:val="68C76279"/>
    <w:rsid w:val="6CB4045C"/>
    <w:rsid w:val="6E36383F"/>
    <w:rsid w:val="70410117"/>
    <w:rsid w:val="723B6876"/>
    <w:rsid w:val="79497ACC"/>
    <w:rsid w:val="7D9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1421</Words>
  <Characters>1462</Characters>
  <Lines>0</Lines>
  <Paragraphs>0</Paragraphs>
  <TotalTime>1</TotalTime>
  <ScaleCrop>false</ScaleCrop>
  <LinksUpToDate>false</LinksUpToDate>
  <CharactersWithSpaces>1870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2021-01-18T05:33:00Z</dcterms:created>
  <dc:creator>陈影霞</dc:creator>
  <cp:lastModifiedBy>陈影霞</cp:lastModifiedBy>
  <cp:lastPrinted>2023-07-31T02:59:00Z</cp:lastPrinted>
  <dcterms:modified xsi:type="dcterms:W3CDTF">2024-08-15T09:09:09Z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901AA7A04F20430D83025C8725318505_13</vt:lpwstr>
  </property>
</Properties>
</file>